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media/image1.emf" ContentType="image/x-emf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566" w:leader="none"/>
          <w:tab w:val="left" w:pos="1840" w:leader="none"/>
          <w:tab w:val="left" w:pos="3259" w:leader="none"/>
          <w:tab w:val="left" w:pos="3828" w:leader="none"/>
          <w:tab w:val="left" w:pos="4536" w:leader="none"/>
          <w:tab w:val="left" w:pos="6376" w:leader="none"/>
          <w:tab w:val="left" w:pos="7284" w:leader="none"/>
        </w:tabs>
        <w:spacing w:lineRule="exact" w:line="240"/>
        <w:jc w:val="both"/>
        <w:rPr>
          <w:bCs/>
          <w:sz w:val="22"/>
        </w:rPr>
      </w:pPr>
      <w:r>
        <w:rPr>
          <w:bCs/>
          <w:sz w:val="22"/>
        </w:rPr>
      </w:r>
    </w:p>
    <w:p>
      <w:pPr>
        <w:pStyle w:val="Normal"/>
        <w:widowControl w:val="false"/>
        <w:tabs>
          <w:tab w:val="clear" w:pos="708"/>
          <w:tab w:val="left" w:pos="566" w:leader="none"/>
          <w:tab w:val="left" w:pos="1840" w:leader="none"/>
          <w:tab w:val="left" w:pos="3259" w:leader="none"/>
          <w:tab w:val="left" w:pos="3828" w:leader="none"/>
          <w:tab w:val="left" w:pos="4536" w:leader="none"/>
          <w:tab w:val="left" w:pos="6376" w:leader="none"/>
          <w:tab w:val="left" w:pos="7284" w:leader="none"/>
        </w:tabs>
        <w:spacing w:lineRule="exact" w:line="240"/>
        <w:jc w:val="both"/>
        <w:rPr>
          <w:bCs/>
          <w:sz w:val="22"/>
        </w:rPr>
      </w:pPr>
      <w:r>
        <w:rPr>
          <w:bCs/>
          <w:sz w:val="22"/>
        </w:rPr>
        <w:tab/>
      </w:r>
    </w:p>
    <w:p>
      <w:pPr>
        <w:pStyle w:val="Normal"/>
        <w:widowControl w:val="false"/>
        <w:tabs>
          <w:tab w:val="clear" w:pos="708"/>
          <w:tab w:val="left" w:pos="566" w:leader="none"/>
          <w:tab w:val="left" w:pos="1840" w:leader="none"/>
          <w:tab w:val="left" w:pos="3259" w:leader="none"/>
          <w:tab w:val="left" w:pos="3828" w:leader="none"/>
          <w:tab w:val="left" w:pos="4536" w:leader="none"/>
          <w:tab w:val="left" w:pos="6376" w:leader="none"/>
          <w:tab w:val="left" w:pos="7284" w:leader="none"/>
        </w:tabs>
        <w:spacing w:lineRule="exact" w:line="240"/>
        <w:jc w:val="both"/>
        <w:rPr>
          <w:bCs/>
          <w:sz w:val="22"/>
        </w:rPr>
      </w:pPr>
      <w:r>
        <w:rPr>
          <w:bCs/>
          <w:sz w:val="22"/>
        </w:rPr>
        <w:tab/>
        <w:tab/>
        <w:tab/>
      </w:r>
    </w:p>
    <w:p>
      <w:pPr>
        <w:pStyle w:val="Header"/>
        <w:tabs>
          <w:tab w:val="clear" w:pos="4819"/>
          <w:tab w:val="clear" w:pos="9638"/>
        </w:tabs>
        <w:jc w:val="center"/>
        <w:rPr>
          <w:b/>
        </w:rPr>
      </w:pPr>
      <w:r>
        <w:rPr>
          <w:b/>
        </w:rPr>
        <w:t>CONTRIBUTI ECONOMICI RICEVUTI DA ENTI PUBBLICI NELL’ANNO 2021</w:t>
      </w:r>
      <w:bookmarkStart w:id="0" w:name="_GoBack"/>
      <w:bookmarkEnd w:id="0"/>
    </w:p>
    <w:p>
      <w:pPr>
        <w:pStyle w:val="Header"/>
        <w:tabs>
          <w:tab w:val="clear" w:pos="4819"/>
          <w:tab w:val="clear" w:pos="9638"/>
        </w:tabs>
        <w:ind w:start="360"/>
        <w:rPr/>
      </w:pPr>
      <w:r>
        <w:rPr/>
      </w:r>
    </w:p>
    <w:p>
      <w:pPr>
        <w:pStyle w:val="Header"/>
        <w:tabs>
          <w:tab w:val="clear" w:pos="4819"/>
          <w:tab w:val="clear" w:pos="9638"/>
        </w:tabs>
        <w:ind w:start="360"/>
        <w:rPr>
          <w:b/>
        </w:rPr>
      </w:pPr>
      <w:r>
        <w:rPr/>
      </w:r>
    </w:p>
    <w:p>
      <w:pPr>
        <w:pStyle w:val="Header"/>
        <w:numPr>
          <w:ilvl w:val="0"/>
          <w:numId w:val="1"/>
        </w:numPr>
        <w:tabs>
          <w:tab w:val="clear" w:pos="4819"/>
          <w:tab w:val="clear" w:pos="9638"/>
        </w:tabs>
        <w:jc w:val="start"/>
        <w:rPr/>
      </w:pPr>
      <w:r>
        <w:rPr/>
        <w:t xml:space="preserve">Regione Piemonte </w:t>
      </w:r>
    </w:p>
    <w:p>
      <w:pPr>
        <w:pStyle w:val="Header"/>
        <w:tabs>
          <w:tab w:val="clear" w:pos="4819"/>
          <w:tab w:val="clear" w:pos="9638"/>
        </w:tabs>
        <w:ind w:firstLine="708"/>
        <w:jc w:val="start"/>
        <w:rPr/>
      </w:pPr>
      <w:r>
        <w:rPr/>
        <w:t>Direzione Coesione Sociale</w:t>
      </w:r>
    </w:p>
    <w:p>
      <w:pPr>
        <w:pStyle w:val="Header"/>
        <w:tabs>
          <w:tab w:val="clear" w:pos="4819"/>
          <w:tab w:val="clear" w:pos="9638"/>
        </w:tabs>
        <w:ind w:firstLine="708"/>
        <w:jc w:val="start"/>
        <w:rPr/>
      </w:pPr>
      <w:r>
        <w:rPr/>
        <w:t>Settore Programmazione Socio-Assistenziale e Socio Sanitaria</w:t>
      </w:r>
    </w:p>
    <w:p>
      <w:pPr>
        <w:pStyle w:val="Header"/>
        <w:tabs>
          <w:tab w:val="clear" w:pos="4819"/>
          <w:tab w:val="clear" w:pos="9638"/>
        </w:tabs>
        <w:ind w:firstLine="708"/>
        <w:jc w:val="start"/>
        <w:rPr/>
      </w:pPr>
      <w:r>
        <w:rPr/>
        <w:t>Standard di Servizio e Qualità</w:t>
      </w:r>
    </w:p>
    <w:p>
      <w:pPr>
        <w:pStyle w:val="Header"/>
        <w:tabs>
          <w:tab w:val="clear" w:pos="4819"/>
          <w:tab w:val="clear" w:pos="9638"/>
        </w:tabs>
        <w:ind w:firstLine="708"/>
        <w:jc w:val="start"/>
        <w:rPr/>
      </w:pPr>
      <w:r>
        <w:rPr/>
        <w:t>Via Bertola n. 34, 10122 Torino</w:t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  <w:t>Contributo ai sensi dell’art. 5 della LR 41/87 e s.m.i.</w:t>
        <w:tab/>
        <w:tab/>
        <w:tab/>
        <w:tab/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  <w:t xml:space="preserve">Importo percepito in data </w:t>
      </w:r>
      <w:r>
        <w:rPr/>
        <w:t>23/05/2023</w:t>
      </w:r>
      <w:r>
        <w:rPr/>
        <w:tab/>
        <w:tab/>
        <w:tab/>
        <w:t>€ 2</w:t>
      </w:r>
      <w:r>
        <w:rPr/>
        <w:t>0</w:t>
      </w:r>
      <w:r>
        <w:rPr/>
        <w:t>.</w:t>
      </w:r>
      <w:r>
        <w:rPr/>
        <w:t>925</w:t>
      </w:r>
      <w:r>
        <w:rPr/>
        <w:t>.</w:t>
      </w:r>
      <w:r>
        <w:rPr/>
        <w:t>47</w:t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  <w:t>di cui € 3.000 a Uildm di Omegna e</w:t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  <w:t xml:space="preserve">          € </w:t>
      </w:r>
      <w:r>
        <w:rPr/>
        <w:t>3.000 a Uildm di Chivasso</w:t>
        <w:tab/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  <w:t>2.</w:t>
        <w:tab/>
      </w:r>
      <w:r>
        <w:rPr/>
        <w:t>Comune di Torino</w:t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/>
      </w:pPr>
      <w:r>
        <w:rPr/>
        <w:tab/>
      </w:r>
      <w:r>
        <w:rPr/>
        <w:t>Attività di sensibilizzazione A.S. 2024/2025</w:t>
        <w:tab/>
        <w:t>€ 720,00</w:t>
      </w:r>
    </w:p>
    <w:p>
      <w:pPr>
        <w:pStyle w:val="Header"/>
        <w:tabs>
          <w:tab w:val="clear" w:pos="4819"/>
          <w:tab w:val="clear" w:pos="9638"/>
        </w:tabs>
        <w:ind w:firstLine="708" w:start="7080"/>
        <w:jc w:val="start"/>
        <w:rPr>
          <w:b/>
        </w:rPr>
      </w:pPr>
      <w:r>
        <w:rPr>
          <w:b/>
        </w:rPr>
        <w:t xml:space="preserve">€ </w:t>
      </w:r>
      <w:r>
        <w:rPr>
          <w:b/>
        </w:rPr>
        <w:t>21.645,47</w:t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>
          <w:b/>
        </w:rPr>
      </w:pPr>
      <w:r>
        <w:rPr>
          <w:b/>
        </w:rPr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>
          <w:b/>
        </w:rPr>
      </w:pPr>
      <w:r>
        <w:rPr>
          <w:b/>
        </w:rPr>
      </w:r>
    </w:p>
    <w:p>
      <w:pPr>
        <w:pStyle w:val="Header"/>
        <w:tabs>
          <w:tab w:val="clear" w:pos="4819"/>
          <w:tab w:val="clear" w:pos="9638"/>
        </w:tabs>
        <w:ind w:firstLine="360"/>
        <w:jc w:val="start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09" w:leader="none"/>
          <w:tab w:val="left" w:pos="6096" w:leader="none"/>
        </w:tabs>
        <w:spacing w:lineRule="auto" w:line="276"/>
        <w:ind w:start="4678"/>
        <w:jc w:val="center"/>
        <w:rPr/>
      </w:pPr>
      <w:r>
        <w:rPr/>
        <w:t>il Presidente</w:t>
      </w:r>
    </w:p>
    <w:p>
      <w:pPr>
        <w:pStyle w:val="Normal"/>
        <w:tabs>
          <w:tab w:val="clear" w:pos="708"/>
          <w:tab w:val="left" w:pos="709" w:leader="none"/>
          <w:tab w:val="left" w:pos="6096" w:leader="none"/>
        </w:tabs>
        <w:spacing w:lineRule="auto" w:line="276"/>
        <w:ind w:start="4678"/>
        <w:jc w:val="center"/>
        <w:rPr/>
      </w:pPr>
      <w:r>
        <w:rPr/>
        <w:t xml:space="preserve"> </w:t>
      </w:r>
      <w:r>
        <w:rPr/>
        <w:t>Antonino Mario Paternoster</w:t>
      </w:r>
    </w:p>
    <w:p>
      <w:pPr>
        <w:pStyle w:val="Header"/>
        <w:tabs>
          <w:tab w:val="clear" w:pos="4819"/>
          <w:tab w:val="clear" w:pos="9638"/>
        </w:tabs>
        <w:rPr/>
      </w:pPr>
      <w:r>
        <w:rPr/>
        <w:tab/>
        <w:tab/>
        <w:tab/>
        <w:tab/>
        <w:tab/>
        <w:tab/>
        <w:tab/>
        <w:tab/>
        <w:tab/>
        <w:t xml:space="preserve">    </w:t>
        <w:tab/>
      </w:r>
    </w:p>
    <w:p>
      <w:pPr>
        <w:pStyle w:val="Normal"/>
        <w:rPr>
          <w:bCs/>
          <w:sz w:val="22"/>
        </w:rPr>
      </w:pPr>
      <w:r>
        <w:rPr>
          <w:bCs/>
          <w:sz w:val="22"/>
        </w:rPr>
        <w:tab/>
        <w:tab/>
      </w:r>
    </w:p>
    <w:p>
      <w:pPr>
        <w:pStyle w:val="Normal"/>
        <w:rPr>
          <w:bCs/>
          <w:sz w:val="22"/>
        </w:rPr>
      </w:pPr>
      <w:r>
        <w:rPr>
          <w:bCs/>
          <w:sz w:val="22"/>
        </w:rPr>
        <w:tab/>
        <w:tab/>
        <w:tab/>
        <w:tab/>
        <w:tab/>
        <w:t xml:space="preserve">                           </w:t>
      </w:r>
      <w:r>
        <w:rPr>
          <w:bCs/>
          <w:sz w:val="22"/>
        </w:rPr>
        <w:drawing>
          <wp:inline distT="0" distB="0" distL="0" distR="0">
            <wp:extent cx="2830195" cy="10121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sz w:val="22"/>
        </w:rPr>
        <w:tab/>
      </w:r>
    </w:p>
    <w:p>
      <w:pPr>
        <w:pStyle w:val="Normal"/>
        <w:jc w:val="both"/>
        <w:rPr>
          <w:bCs/>
          <w:sz w:val="22"/>
        </w:rPr>
      </w:pPr>
      <w:r>
        <w:rPr>
          <w:bCs/>
          <w:sz w:val="22"/>
        </w:rPr>
      </w:r>
    </w:p>
    <w:p>
      <w:pPr>
        <w:pStyle w:val="Normal"/>
        <w:ind w:start="2124" w:end="0"/>
        <w:jc w:val="both"/>
        <w:rPr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ind w:start="2124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567" w:top="1418" w:footer="454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b/>
        <w:color w:val="008000"/>
        <w:sz w:val="24"/>
        <w:szCs w:val="24"/>
      </w:rPr>
    </w:pPr>
    <w:r>
      <w:rPr>
        <w:b/>
        <w:color w:val="008000"/>
        <w:sz w:val="24"/>
        <w:szCs w:val="24"/>
      </w:rPr>
      <w:t>________________________________________________________________________________</w:t>
    </w:r>
  </w:p>
  <w:p>
    <w:pPr>
      <w:pStyle w:val="Normal"/>
      <w:ind w:end="-164"/>
      <w:jc w:val="center"/>
      <w:rPr>
        <w:b/>
        <w:color w:val="008000"/>
        <w:sz w:val="14"/>
        <w:szCs w:val="14"/>
      </w:rPr>
    </w:pPr>
    <w:r>
      <w:rPr>
        <w:b/>
        <w:color w:val="008000"/>
        <w:sz w:val="14"/>
        <w:szCs w:val="14"/>
      </w:rPr>
    </w:r>
  </w:p>
  <w:p>
    <w:pPr>
      <w:pStyle w:val="Normal"/>
      <w:ind w:end="-164"/>
      <w:jc w:val="center"/>
      <w:rPr>
        <w:b/>
        <w:color w:val="008000"/>
        <w:sz w:val="17"/>
        <w:szCs w:val="17"/>
      </w:rPr>
    </w:pPr>
    <w:r>
      <w:rPr>
        <w:b/>
        <w:color w:val="008000"/>
        <w:sz w:val="17"/>
        <w:szCs w:val="17"/>
      </w:rPr>
      <w:t>Se vuoi aiutarci a combattere la distrofia muscolare, diventa nostro socio!</w:t>
    </w:r>
  </w:p>
  <w:p>
    <w:pPr>
      <w:pStyle w:val="Normal"/>
      <w:ind w:end="-164"/>
      <w:rPr>
        <w:sz w:val="10"/>
        <w:szCs w:val="10"/>
      </w:rPr>
    </w:pPr>
    <w:r>
      <w:rPr>
        <w:b/>
        <w:color w:val="008000"/>
        <w:sz w:val="10"/>
        <w:szCs w:val="10"/>
      </w:rPr>
    </w:r>
  </w:p>
  <w:p>
    <w:pPr>
      <w:pStyle w:val="Header"/>
      <w:spacing w:lineRule="atLeast" w:line="140"/>
      <w:jc w:val="center"/>
      <w:rPr>
        <w:color w:val="008000"/>
        <w:sz w:val="17"/>
        <w:szCs w:val="17"/>
      </w:rPr>
    </w:pPr>
    <w:r>
      <w:rPr>
        <w:color w:val="008000"/>
        <w:sz w:val="17"/>
        <w:szCs w:val="17"/>
      </w:rPr>
      <w:t>La U.I.L.D.M. è un Ente Giuridico (D.P.R. n. 391 del 1/5/1970, Gazz. Uff. n. 159 del 26/6/1970)</w:t>
    </w:r>
  </w:p>
  <w:p>
    <w:pPr>
      <w:pStyle w:val="Footer"/>
      <w:jc w:val="center"/>
      <w:rPr>
        <w:color w:val="008000"/>
        <w:sz w:val="17"/>
        <w:szCs w:val="17"/>
      </w:rPr>
    </w:pPr>
    <w:r>
      <w:rPr>
        <w:color w:val="008000"/>
        <w:sz w:val="17"/>
        <w:szCs w:val="17"/>
      </w:rPr>
      <w:t>La U.I.L.D.M. è Membro fondatore dell’E.A.M.D.A. (European Alliance of Muscular Dystrophy Associations) con sede a Londra</w:t>
    </w:r>
  </w:p>
  <w:p>
    <w:pPr>
      <w:pStyle w:val="Footer"/>
      <w:jc w:val="center"/>
      <w:rPr>
        <w:color w:val="008000"/>
        <w:sz w:val="17"/>
        <w:szCs w:val="17"/>
      </w:rPr>
    </w:pPr>
    <w:r>
      <w:rPr>
        <w:color w:val="008000"/>
        <w:sz w:val="17"/>
        <w:szCs w:val="17"/>
      </w:rPr>
      <w:t>La U.I.L.D.M. è ricerca medica, informazione, solidarietà, sensibilizzazione, servizi ai miodistrofici, integrazione sociale, sport per disabili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start="1843" w:end="0"/>
      <w:rPr>
        <w:b/>
        <w:color w:val="008000"/>
        <w:sz w:val="30"/>
        <w:szCs w:val="30"/>
      </w:rPr>
    </w:pPr>
    <w:r>
      <w:drawing>
        <wp:anchor distT="0" distB="0" distL="114935" distR="114935" simplePos="0" relativeHeight="2" behindDoc="1" locked="0" layoutInCell="1" allowOverlap="1">
          <wp:simplePos x="0" y="0"/>
          <wp:positionH relativeFrom="column">
            <wp:posOffset>164465</wp:posOffset>
          </wp:positionH>
          <wp:positionV relativeFrom="paragraph">
            <wp:posOffset>29210</wp:posOffset>
          </wp:positionV>
          <wp:extent cx="894715" cy="894715"/>
          <wp:effectExtent l="0" t="0" r="0" b="0"/>
          <wp:wrapNone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89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008000"/>
        <w:sz w:val="30"/>
        <w:szCs w:val="30"/>
      </w:rPr>
      <w:t>U.I.L.D.M. (OdV) - Sezione di Torino</w:t>
    </w:r>
  </w:p>
  <w:p>
    <w:pPr>
      <w:pStyle w:val="Header"/>
      <w:ind w:start="1843" w:end="0"/>
      <w:rPr>
        <w:b/>
        <w:color w:val="008000"/>
        <w:sz w:val="22"/>
        <w:szCs w:val="22"/>
      </w:rPr>
    </w:pPr>
    <w:r>
      <w:rPr>
        <w:b/>
        <w:color w:val="008000"/>
        <w:sz w:val="22"/>
        <w:szCs w:val="22"/>
      </w:rPr>
      <w:t>Unione Italiana Lotta alla Distrofia Muscolare</w:t>
    </w:r>
  </w:p>
  <w:p>
    <w:pPr>
      <w:pStyle w:val="Header"/>
      <w:ind w:start="1843" w:end="0"/>
      <w:rPr>
        <w:color w:val="008000"/>
        <w:sz w:val="19"/>
        <w:szCs w:val="19"/>
      </w:rPr>
    </w:pPr>
    <w:r>
      <w:rPr>
        <w:color w:val="008000"/>
        <w:sz w:val="19"/>
        <w:szCs w:val="19"/>
      </w:rPr>
      <w:t>Via Cimabue n. 2, 10137 Torino - Tel.: 011 7770034 - Codice Fiscale: 80093930016</w:t>
    </w:r>
  </w:p>
  <w:p>
    <w:pPr>
      <w:pStyle w:val="Header"/>
      <w:tabs>
        <w:tab w:val="clear" w:pos="4819"/>
        <w:tab w:val="clear" w:pos="9638"/>
        <w:tab w:val="center" w:pos="5245" w:leader="none"/>
        <w:tab w:val="left" w:pos="10773" w:leader="none"/>
      </w:tabs>
      <w:ind w:start="1843" w:end="-1"/>
      <w:rPr>
        <w:color w:val="008000"/>
        <w:sz w:val="19"/>
        <w:szCs w:val="19"/>
      </w:rPr>
    </w:pPr>
    <w:r>
      <w:rPr>
        <w:color w:val="008000"/>
        <w:sz w:val="19"/>
        <w:szCs w:val="19"/>
      </w:rPr>
      <w:t>Sito: www.uildmtorino.org - E-mail: uildm.torino@libero.it – PEC: uildm@legalmail.it</w:t>
    </w:r>
  </w:p>
  <w:p>
    <w:pPr>
      <w:pStyle w:val="Header"/>
      <w:ind w:start="1843" w:end="0"/>
      <w:jc w:val="both"/>
      <w:rPr>
        <w:color w:val="008000"/>
        <w:sz w:val="19"/>
        <w:szCs w:val="19"/>
      </w:rPr>
    </w:pPr>
    <w:r>
      <w:rPr>
        <w:color w:val="008000"/>
        <w:sz w:val="19"/>
        <w:szCs w:val="19"/>
      </w:rPr>
      <w:t>Coordinate Bancarie, Banco Desio: Iban IT92T0344001000000000641300</w:t>
    </w:r>
  </w:p>
  <w:p>
    <w:pPr>
      <w:pStyle w:val="Header"/>
      <w:ind w:start="1843" w:end="0"/>
      <w:jc w:val="both"/>
      <w:rPr>
        <w:color w:val="008000"/>
        <w:sz w:val="18"/>
        <w:szCs w:val="18"/>
      </w:rPr>
    </w:pPr>
    <w:r>
      <w:rPr>
        <w:color w:val="008000"/>
        <w:sz w:val="19"/>
        <w:szCs w:val="19"/>
      </w:rPr>
      <w:t>Conto Corrente Postale: Iban IT37G0760101000000015613102</w:t>
    </w:r>
  </w:p>
  <w:p>
    <w:pPr>
      <w:pStyle w:val="Header"/>
      <w:jc w:val="center"/>
      <w:rPr>
        <w:b/>
        <w:sz w:val="24"/>
        <w:szCs w:val="24"/>
      </w:rPr>
    </w:pPr>
    <w:r>
      <w:rPr>
        <w:b/>
        <w:color w:val="008000"/>
        <w:sz w:val="24"/>
        <w:szCs w:val="24"/>
      </w:rPr>
      <w:t>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bidi="ar-SA" w:val="it-IT" w:eastAsia="zh-CN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eastAsia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Symbol" w:hAnsi="Symbol" w:eastAsia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Hyperlink">
    <w:name w:val="Hyperlink"/>
    <w:rPr>
      <w:color w:val="0000FF"/>
      <w:u w:val="single"/>
    </w:rPr>
  </w:style>
  <w:style w:type="character" w:styleId="CorpodeltestoCarattere">
    <w:name w:val="Corpo del testo Carattere"/>
    <w:qFormat/>
    <w:rPr>
      <w:sz w:val="28"/>
    </w:rPr>
  </w:style>
  <w:style w:type="character" w:styleId="Corpodeltesto2Carattere">
    <w:name w:val="Corpo del testo 2 Carattere"/>
    <w:basedOn w:val="Carpredefinitoparagrafo"/>
    <w:qFormat/>
    <w:rPr/>
  </w:style>
  <w:style w:type="character" w:styleId="RientrocorpodeltestoCarattere">
    <w:name w:val="Rientro corpo del testo Carattere"/>
    <w:basedOn w:val="Carpredefinitoparagrafo"/>
    <w:qFormat/>
    <w:rPr/>
  </w:style>
  <w:style w:type="character" w:styleId="IntestazioneCarattere">
    <w:name w:val="Intestazione Caratter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spacing w:lineRule="auto" w:line="480" w:before="0" w:after="120"/>
    </w:pPr>
    <w:rPr/>
  </w:style>
  <w:style w:type="paragraph" w:styleId="Predefinito">
    <w:name w:val="Predefinito"/>
    <w:qFormat/>
    <w:pPr>
      <w:widowControl/>
      <w:tabs>
        <w:tab w:val="clear" w:pos="708"/>
        <w:tab w:val="left" w:pos="720" w:leader="none"/>
      </w:tabs>
      <w:suppressAutoHyphens w:val="true"/>
      <w:bidi w:val="0"/>
      <w:spacing w:lineRule="auto" w:line="276" w:before="0" w:after="200"/>
    </w:pPr>
    <w:rPr>
      <w:rFonts w:ascii="Arial" w:hAnsi="Arial" w:eastAsia="Times New Roman" w:cs="Arial"/>
      <w:color w:val="auto"/>
      <w:sz w:val="24"/>
      <w:szCs w:val="24"/>
      <w:lang w:val="en-US" w:bidi="ar-SA" w:eastAsia="zh-CN"/>
    </w:rPr>
  </w:style>
  <w:style w:type="paragraph" w:styleId="Intestazione2">
    <w:name w:val="Intestazione 2"/>
    <w:basedOn w:val="Predefinito"/>
    <w:next w:val="BodyText"/>
    <w:qFormat/>
    <w:pPr>
      <w:tabs>
        <w:tab w:val="left" w:pos="576" w:leader="none"/>
        <w:tab w:val="left" w:pos="6465" w:leader="none"/>
      </w:tabs>
      <w:spacing w:before="0" w:after="60"/>
      <w:ind w:hanging="0" w:start="-720" w:end="0"/>
      <w:outlineLvl w:val="1"/>
    </w:pPr>
    <w:rPr>
      <w:b/>
    </w:rPr>
  </w:style>
  <w:style w:type="paragraph" w:styleId="Intestazione3">
    <w:name w:val="Intestazione 3"/>
    <w:basedOn w:val="Predefinito"/>
    <w:next w:val="BodyText"/>
    <w:qFormat/>
    <w:pPr>
      <w:ind w:hanging="720" w:start="720" w:end="0"/>
      <w:jc w:val="center"/>
      <w:outlineLvl w:val="2"/>
    </w:pPr>
    <w:rPr>
      <w:b/>
      <w:color w:val="FFFFFF"/>
      <w:sz w:val="20"/>
      <w:szCs w:val="20"/>
    </w:rPr>
  </w:style>
  <w:style w:type="paragraph" w:styleId="Caselladicontrollo">
    <w:name w:val="Casella di controllo"/>
    <w:basedOn w:val="Predefinito"/>
    <w:qFormat/>
    <w:pPr>
      <w:jc w:val="center"/>
    </w:pPr>
    <w:rPr>
      <w:sz w:val="19"/>
      <w:szCs w:val="19"/>
      <w:lang w:val="it-IT" w:bidi="it-IT"/>
    </w:rPr>
  </w:style>
  <w:style w:type="paragraph" w:styleId="Campotesto">
    <w:name w:val="Campo testo"/>
    <w:basedOn w:val="BodyText"/>
    <w:qFormat/>
    <w:pPr>
      <w:tabs>
        <w:tab w:val="clear" w:pos="708"/>
        <w:tab w:val="left" w:pos="720" w:leader="none"/>
      </w:tabs>
      <w:suppressAutoHyphens w:val="true"/>
      <w:spacing w:lineRule="auto" w:line="276" w:before="0" w:after="200"/>
      <w:jc w:val="start"/>
    </w:pPr>
    <w:rPr>
      <w:rFonts w:ascii="Arial" w:hAnsi="Arial" w:cs="Arial"/>
      <w:b/>
      <w:sz w:val="19"/>
      <w:szCs w:val="19"/>
      <w:lang w:bidi="it-IT"/>
    </w:rPr>
  </w:style>
  <w:style w:type="paragraph" w:styleId="Corpodeltesto4">
    <w:name w:val="Corpo del testo 4"/>
    <w:basedOn w:val="Predefinito"/>
    <w:qFormat/>
    <w:pPr>
      <w:spacing w:before="0" w:after="120"/>
    </w:pPr>
    <w:rPr>
      <w:i/>
      <w:sz w:val="20"/>
      <w:szCs w:val="20"/>
      <w:lang w:val="it-IT" w:bidi="it-IT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Paragrafoelenco">
    <w:name w:val="Paragrafo elenco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Aptos" w:cs="Times New Roman"/>
      <w:color w:val="000000"/>
      <w:sz w:val="24"/>
      <w:szCs w:val="24"/>
      <w:lang w:bidi="ar-SA" w:val="it-IT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Lt Uildm 11.dotx_x0000__x0000__x0000_</Template>
  <TotalTime>302</TotalTime>
  <Application>LibreOffice/26.2.5.2$Windows_X86_64 LibreOffice_project/cd7284b4cbbfeb507e630c1aac019f4157393acb</Application>
  <AppVersion>15.0000</AppVersion>
  <Pages>1</Pages>
  <Words>187</Words>
  <Characters>1315</Characters>
  <CharactersWithSpaces>1548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2023-03-28T09:58:00Z</dcterms:created>
  <dc:creator>gianni</dc:creator>
  <dc:description/>
  <cp:keywords/>
  <dc:language>it-IT</dc:language>
  <cp:lastModifiedBy/>
  <cp:lastPrinted>2026-02-25T14:42:00Z</cp:lastPrinted>
  <dcterms:modified xsi:type="dcterms:W3CDTF">2026-08-03T12:23:11Z</dcterms:modified>
  <cp:revision>14</cp:revision>
  <dc:subject/>
  <dc:title/>
</cp:coreProperties>
</file>